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2D" w:rsidRPr="00BD5D2D" w:rsidRDefault="00BD5D2D" w:rsidP="00933E1B">
      <w:pPr>
        <w:ind w:left="-284"/>
        <w:rPr>
          <w:rFonts w:cs="Arial"/>
        </w:rPr>
      </w:pPr>
      <w:bookmarkStart w:id="0" w:name="_GoBack"/>
      <w:bookmarkEnd w:id="0"/>
    </w:p>
    <w:p w:rsidR="00BD5D2D" w:rsidRPr="00E414C7" w:rsidRDefault="00BD5D2D" w:rsidP="00E414C7">
      <w:pPr>
        <w:ind w:left="-284"/>
        <w:rPr>
          <w:rFonts w:cs="Arial"/>
          <w:sz w:val="36"/>
        </w:rPr>
      </w:pPr>
    </w:p>
    <w:p w:rsidR="002C7FD6" w:rsidRDefault="00E414C7" w:rsidP="00E414C7">
      <w:pPr>
        <w:ind w:left="-284"/>
        <w:rPr>
          <w:rFonts w:cs="Arial"/>
          <w:b/>
          <w:sz w:val="48"/>
        </w:rPr>
      </w:pPr>
      <w:r w:rsidRPr="00E414C7">
        <w:rPr>
          <w:rFonts w:cs="Arial"/>
          <w:b/>
          <w:sz w:val="48"/>
        </w:rPr>
        <w:t>Me</w:t>
      </w:r>
      <w:r w:rsidR="002C7FD6">
        <w:rPr>
          <w:rFonts w:cs="Arial"/>
          <w:b/>
          <w:sz w:val="48"/>
        </w:rPr>
        <w:t xml:space="preserve">rkmalsliste </w:t>
      </w:r>
    </w:p>
    <w:p w:rsidR="00BD5D2D" w:rsidRDefault="002C7FD6" w:rsidP="00E414C7">
      <w:pPr>
        <w:ind w:left="-284"/>
        <w:rPr>
          <w:rFonts w:cs="Arial"/>
          <w:b/>
          <w:sz w:val="48"/>
        </w:rPr>
      </w:pPr>
      <w:r>
        <w:rPr>
          <w:rFonts w:cs="Arial"/>
          <w:b/>
          <w:sz w:val="48"/>
        </w:rPr>
        <w:t>Strukturerhebung im Dienstleistungsbereich</w:t>
      </w:r>
    </w:p>
    <w:p w:rsidR="002C7FD6" w:rsidRPr="00E414C7" w:rsidRDefault="002C7FD6" w:rsidP="00E414C7">
      <w:pPr>
        <w:ind w:left="-284"/>
        <w:rPr>
          <w:rFonts w:cs="Arial"/>
          <w:b/>
          <w:sz w:val="20"/>
        </w:rPr>
      </w:pPr>
      <w:r>
        <w:rPr>
          <w:rFonts w:cs="Arial"/>
          <w:b/>
          <w:sz w:val="48"/>
        </w:rPr>
        <w:t>200</w:t>
      </w:r>
      <w:r w:rsidR="000C3872">
        <w:rPr>
          <w:rFonts w:cs="Arial"/>
          <w:b/>
          <w:sz w:val="48"/>
        </w:rPr>
        <w:t>3–2007</w:t>
      </w:r>
    </w:p>
    <w:p w:rsidR="00BD5D2D" w:rsidRPr="00BD5D2D" w:rsidRDefault="00BD5D2D" w:rsidP="00E414C7">
      <w:pPr>
        <w:ind w:left="-284"/>
        <w:rPr>
          <w:rFonts w:cs="Arial"/>
        </w:rPr>
      </w:pPr>
    </w:p>
    <w:p w:rsidR="00BD5D2D" w:rsidRPr="00BD5D2D" w:rsidRDefault="00BD5D2D" w:rsidP="00E414C7">
      <w:pPr>
        <w:ind w:left="-284"/>
        <w:rPr>
          <w:rFonts w:cs="Arial"/>
        </w:rPr>
      </w:pPr>
    </w:p>
    <w:p w:rsidR="00BD5D2D" w:rsidRPr="00BD5D2D" w:rsidRDefault="00BD5D2D" w:rsidP="00E414C7">
      <w:pPr>
        <w:ind w:left="-284"/>
        <w:rPr>
          <w:rFonts w:cs="Arial"/>
        </w:rPr>
      </w:pPr>
    </w:p>
    <w:p w:rsidR="00BD5D2D" w:rsidRPr="00BD5D2D" w:rsidRDefault="00BD5D2D" w:rsidP="00E414C7">
      <w:pPr>
        <w:ind w:left="-284"/>
        <w:rPr>
          <w:rFonts w:cs="Arial"/>
        </w:rPr>
      </w:pPr>
    </w:p>
    <w:p w:rsidR="00BD5D2D" w:rsidRPr="00BD5D2D" w:rsidRDefault="00BD5D2D" w:rsidP="00E414C7">
      <w:pPr>
        <w:ind w:left="-284"/>
        <w:rPr>
          <w:rFonts w:cs="Arial"/>
        </w:rPr>
      </w:pPr>
    </w:p>
    <w:p w:rsidR="00BD5D2D" w:rsidRPr="00BD5D2D" w:rsidRDefault="00BD5D2D" w:rsidP="00E414C7">
      <w:pPr>
        <w:ind w:left="-284"/>
        <w:rPr>
          <w:rFonts w:cs="Arial"/>
        </w:rPr>
      </w:pPr>
    </w:p>
    <w:p w:rsidR="00BD5D2D" w:rsidRPr="00BD5D2D" w:rsidRDefault="00BD5D2D" w:rsidP="00C42519">
      <w:pPr>
        <w:rPr>
          <w:rFonts w:cs="Arial"/>
        </w:rPr>
      </w:pPr>
    </w:p>
    <w:p w:rsidR="00BD5D2D" w:rsidRPr="00BD5D2D" w:rsidRDefault="00BD5D2D" w:rsidP="00E414C7">
      <w:pPr>
        <w:ind w:left="-284"/>
        <w:rPr>
          <w:rFonts w:cs="Arial"/>
        </w:rPr>
      </w:pPr>
    </w:p>
    <w:p w:rsidR="00BD5D2D" w:rsidRDefault="00BD5D2D" w:rsidP="00E414C7">
      <w:pPr>
        <w:ind w:left="-284"/>
        <w:rPr>
          <w:rFonts w:cs="Arial"/>
          <w:sz w:val="32"/>
        </w:rPr>
      </w:pPr>
    </w:p>
    <w:p w:rsidR="00780032" w:rsidRPr="00A20DCC" w:rsidRDefault="00780032" w:rsidP="00780032">
      <w:pPr>
        <w:autoSpaceDE w:val="0"/>
        <w:autoSpaceDN w:val="0"/>
        <w:adjustRightInd w:val="0"/>
        <w:spacing w:after="0" w:line="240" w:lineRule="auto"/>
        <w:rPr>
          <w:rStyle w:val="MDRImpressum"/>
        </w:rPr>
      </w:pPr>
      <w:r w:rsidRPr="00E95D86">
        <w:rPr>
          <w:rStyle w:val="MDRImpressum"/>
          <w:b/>
        </w:rPr>
        <w:t>Fachliche Informationen</w:t>
      </w:r>
      <w:r w:rsidRPr="00A20DCC">
        <w:rPr>
          <w:rStyle w:val="MDRImpressum"/>
        </w:rPr>
        <w:tab/>
      </w:r>
      <w:r w:rsidRPr="00A20DCC">
        <w:rPr>
          <w:rStyle w:val="MDRImpressum"/>
        </w:rPr>
        <w:tab/>
      </w:r>
      <w:r w:rsidRPr="00A20DCC">
        <w:rPr>
          <w:rStyle w:val="MDRImpressum"/>
        </w:rPr>
        <w:tab/>
      </w:r>
      <w:r w:rsidRPr="00A20DCC">
        <w:rPr>
          <w:rStyle w:val="MDRImpressum"/>
        </w:rPr>
        <w:tab/>
      </w:r>
      <w:r w:rsidRPr="00E95D86">
        <w:rPr>
          <w:rStyle w:val="MDRImpressum"/>
          <w:b/>
        </w:rPr>
        <w:t>Informationen zum Datenangebot</w:t>
      </w:r>
      <w:r w:rsidRPr="00A20DCC">
        <w:rPr>
          <w:rStyle w:val="MDRImpressum"/>
        </w:rPr>
        <w:t>:</w:t>
      </w:r>
    </w:p>
    <w:p w:rsidR="00780032" w:rsidRPr="00A20DCC" w:rsidRDefault="00780032" w:rsidP="00780032">
      <w:pPr>
        <w:autoSpaceDE w:val="0"/>
        <w:autoSpaceDN w:val="0"/>
        <w:adjustRightInd w:val="0"/>
        <w:spacing w:after="0" w:line="240" w:lineRule="auto"/>
        <w:rPr>
          <w:rStyle w:val="MDRImpressum"/>
        </w:rPr>
      </w:pPr>
      <w:r w:rsidRPr="00A20DCC">
        <w:rPr>
          <w:rStyle w:val="MDRImpressum"/>
        </w:rPr>
        <w:t>zu dieser Veröffentlichung:</w:t>
      </w:r>
    </w:p>
    <w:p w:rsidR="00780032" w:rsidRPr="00A20DCC" w:rsidRDefault="00780032" w:rsidP="00780032">
      <w:pPr>
        <w:autoSpaceDE w:val="0"/>
        <w:autoSpaceDN w:val="0"/>
        <w:adjustRightInd w:val="0"/>
        <w:spacing w:after="0" w:line="240" w:lineRule="auto"/>
        <w:rPr>
          <w:rStyle w:val="MDRImpressum"/>
        </w:rPr>
      </w:pPr>
    </w:p>
    <w:p w:rsidR="00780032" w:rsidRPr="00A20DCC" w:rsidRDefault="00780032" w:rsidP="00780032">
      <w:pPr>
        <w:autoSpaceDE w:val="0"/>
        <w:autoSpaceDN w:val="0"/>
        <w:adjustRightInd w:val="0"/>
        <w:spacing w:after="0" w:line="240" w:lineRule="auto"/>
        <w:rPr>
          <w:rStyle w:val="MDRImpressum"/>
        </w:rPr>
      </w:pPr>
      <w:r w:rsidRPr="00A20DCC">
        <w:rPr>
          <w:rStyle w:val="MDRImpressum"/>
        </w:rPr>
        <w:t>Forschungsdatenzentrum der</w:t>
      </w:r>
      <w:r w:rsidRPr="00A20DCC">
        <w:rPr>
          <w:rStyle w:val="MDRImpressum"/>
        </w:rPr>
        <w:tab/>
      </w:r>
      <w:r w:rsidRPr="00A20DCC">
        <w:rPr>
          <w:rStyle w:val="MDRImpressum"/>
        </w:rPr>
        <w:tab/>
      </w:r>
      <w:r w:rsidRPr="00A20DCC">
        <w:rPr>
          <w:rStyle w:val="MDRImpressum"/>
        </w:rPr>
        <w:tab/>
        <w:t>Statistisches Bundesamt</w:t>
      </w:r>
    </w:p>
    <w:p w:rsidR="00780032" w:rsidRPr="00A20DCC" w:rsidRDefault="00780032" w:rsidP="00780032">
      <w:pPr>
        <w:autoSpaceDE w:val="0"/>
        <w:autoSpaceDN w:val="0"/>
        <w:adjustRightInd w:val="0"/>
        <w:spacing w:after="0" w:line="240" w:lineRule="auto"/>
        <w:rPr>
          <w:rStyle w:val="MDRImpressum"/>
        </w:rPr>
      </w:pPr>
      <w:r w:rsidRPr="00A20DCC">
        <w:rPr>
          <w:rStyle w:val="MDRImpressum"/>
        </w:rPr>
        <w:t>Statistischen Ämter der Länder</w:t>
      </w:r>
      <w:r w:rsidRPr="00A20DCC">
        <w:rPr>
          <w:rStyle w:val="MDRImpressum"/>
        </w:rPr>
        <w:tab/>
      </w:r>
      <w:r w:rsidRPr="00A20DCC">
        <w:rPr>
          <w:rStyle w:val="MDRImpressum"/>
        </w:rPr>
        <w:tab/>
      </w:r>
      <w:r w:rsidRPr="00A20DCC">
        <w:rPr>
          <w:rStyle w:val="MDRImpressum"/>
        </w:rPr>
        <w:tab/>
        <w:t>Forschungsdatenzentrum</w:t>
      </w:r>
    </w:p>
    <w:p w:rsidR="00780032" w:rsidRPr="00A20DCC" w:rsidRDefault="00780032" w:rsidP="00780032">
      <w:pPr>
        <w:autoSpaceDE w:val="0"/>
        <w:autoSpaceDN w:val="0"/>
        <w:adjustRightInd w:val="0"/>
        <w:spacing w:after="0" w:line="240" w:lineRule="auto"/>
        <w:rPr>
          <w:rStyle w:val="MDRImpressum"/>
        </w:rPr>
      </w:pPr>
      <w:r w:rsidRPr="00A20DCC">
        <w:rPr>
          <w:rStyle w:val="MDRImpressum"/>
        </w:rPr>
        <w:t xml:space="preserve">– Standort </w:t>
      </w:r>
      <w:r>
        <w:rPr>
          <w:rStyle w:val="MDRImpressum"/>
        </w:rPr>
        <w:t xml:space="preserve">Berlin </w:t>
      </w:r>
      <w:r w:rsidRPr="00A20DCC">
        <w:rPr>
          <w:rStyle w:val="MDRImpressum"/>
        </w:rPr>
        <w:t>–</w:t>
      </w:r>
      <w:r w:rsidRPr="00A20DCC">
        <w:rPr>
          <w:rStyle w:val="MDRImpressum"/>
        </w:rPr>
        <w:tab/>
      </w:r>
      <w:r w:rsidRPr="00A20DCC">
        <w:rPr>
          <w:rStyle w:val="MDRImpressum"/>
        </w:rPr>
        <w:tab/>
      </w:r>
      <w:r w:rsidRPr="00A20DCC">
        <w:rPr>
          <w:rStyle w:val="MDRImpressum"/>
        </w:rPr>
        <w:tab/>
      </w:r>
      <w:r w:rsidRPr="00A20DCC">
        <w:rPr>
          <w:rStyle w:val="MDRImpressum"/>
        </w:rPr>
        <w:tab/>
      </w:r>
      <w:r w:rsidRPr="00A20DCC">
        <w:rPr>
          <w:rStyle w:val="MDRImpressum"/>
        </w:rPr>
        <w:tab/>
      </w:r>
    </w:p>
    <w:p w:rsidR="00780032" w:rsidRPr="000C3872" w:rsidRDefault="00780032" w:rsidP="00780032">
      <w:pPr>
        <w:autoSpaceDE w:val="0"/>
        <w:autoSpaceDN w:val="0"/>
        <w:adjustRightInd w:val="0"/>
        <w:spacing w:after="0" w:line="240" w:lineRule="auto"/>
        <w:rPr>
          <w:rStyle w:val="MDRImpressum"/>
          <w:lang w:val="en-US"/>
        </w:rPr>
      </w:pPr>
      <w:r w:rsidRPr="000C3872">
        <w:rPr>
          <w:rStyle w:val="MDRImpressum"/>
          <w:lang w:val="en-US"/>
        </w:rPr>
        <w:t>Tel.: 030 9021</w:t>
      </w:r>
      <w:r w:rsidR="000C3872">
        <w:rPr>
          <w:rStyle w:val="MDRImpressum"/>
          <w:lang w:val="en-US"/>
        </w:rPr>
        <w:t>-</w:t>
      </w:r>
      <w:r w:rsidRPr="000C3872">
        <w:rPr>
          <w:rStyle w:val="MDRImpressum"/>
          <w:lang w:val="en-US"/>
        </w:rPr>
        <w:t>3</w:t>
      </w:r>
      <w:r w:rsidR="000C3872">
        <w:rPr>
          <w:rStyle w:val="MDRImpressum"/>
          <w:lang w:val="en-US"/>
        </w:rPr>
        <w:t>3</w:t>
      </w:r>
      <w:r w:rsidRPr="000C3872">
        <w:rPr>
          <w:rStyle w:val="MDRImpressum"/>
          <w:lang w:val="en-US"/>
        </w:rPr>
        <w:t>00</w:t>
      </w:r>
      <w:r w:rsidRPr="000C3872">
        <w:rPr>
          <w:rStyle w:val="MDRImpressum"/>
          <w:lang w:val="en-US"/>
        </w:rPr>
        <w:tab/>
      </w:r>
      <w:r w:rsidRPr="000C3872">
        <w:rPr>
          <w:rStyle w:val="MDRImpressum"/>
          <w:lang w:val="en-US"/>
        </w:rPr>
        <w:tab/>
      </w:r>
      <w:r w:rsidRPr="000C3872">
        <w:rPr>
          <w:rStyle w:val="MDRImpressum"/>
          <w:lang w:val="en-US"/>
        </w:rPr>
        <w:tab/>
      </w:r>
      <w:r w:rsidRPr="000C3872">
        <w:rPr>
          <w:rStyle w:val="MDRImpressum"/>
          <w:lang w:val="en-US"/>
        </w:rPr>
        <w:tab/>
        <w:t>Tel.: 0611 75-2420</w:t>
      </w:r>
    </w:p>
    <w:p w:rsidR="00780032" w:rsidRPr="00780032" w:rsidRDefault="00780032" w:rsidP="00780032">
      <w:pPr>
        <w:autoSpaceDE w:val="0"/>
        <w:autoSpaceDN w:val="0"/>
        <w:adjustRightInd w:val="0"/>
        <w:spacing w:after="0" w:line="240" w:lineRule="auto"/>
        <w:rPr>
          <w:rStyle w:val="MDRImpressum"/>
          <w:lang w:val="en-US"/>
        </w:rPr>
      </w:pPr>
      <w:r w:rsidRPr="00780032">
        <w:rPr>
          <w:rStyle w:val="MDRImpressum"/>
          <w:lang w:val="en-US"/>
        </w:rPr>
        <w:t>Fax: 030 9028-4038</w:t>
      </w:r>
      <w:r w:rsidRPr="00780032">
        <w:rPr>
          <w:rStyle w:val="MDRImpressum"/>
          <w:lang w:val="en-US"/>
        </w:rPr>
        <w:tab/>
      </w:r>
      <w:r w:rsidRPr="00780032">
        <w:rPr>
          <w:rStyle w:val="MDRImpressum"/>
          <w:lang w:val="en-US"/>
        </w:rPr>
        <w:tab/>
      </w:r>
      <w:r w:rsidRPr="00780032">
        <w:rPr>
          <w:rStyle w:val="MDRImpressum"/>
          <w:lang w:val="en-US"/>
        </w:rPr>
        <w:tab/>
      </w:r>
      <w:r w:rsidRPr="00780032">
        <w:rPr>
          <w:rStyle w:val="MDRImpressum"/>
          <w:lang w:val="en-US"/>
        </w:rPr>
        <w:tab/>
        <w:t>Fax: 0611 72-3915</w:t>
      </w:r>
    </w:p>
    <w:p w:rsidR="00780032" w:rsidRPr="00780032" w:rsidRDefault="0031027B" w:rsidP="00780032">
      <w:pPr>
        <w:autoSpaceDE w:val="0"/>
        <w:autoSpaceDN w:val="0"/>
        <w:adjustRightInd w:val="0"/>
        <w:spacing w:after="0" w:line="240" w:lineRule="auto"/>
        <w:rPr>
          <w:rStyle w:val="MDRImpressum"/>
          <w:lang w:val="en-US"/>
        </w:rPr>
      </w:pPr>
      <w:hyperlink r:id="rId8" w:history="1">
        <w:r w:rsidR="00780032" w:rsidRPr="00E33822">
          <w:rPr>
            <w:rStyle w:val="Hyperlink"/>
            <w:rFonts w:cs="Arial"/>
            <w:sz w:val="18"/>
            <w:szCs w:val="18"/>
            <w:lang w:val="en-US"/>
          </w:rPr>
          <w:t>forschungsdatenzentrum@statistik-bbb.de</w:t>
        </w:r>
      </w:hyperlink>
      <w:r w:rsidR="00780032" w:rsidRPr="00780032">
        <w:rPr>
          <w:rStyle w:val="MDRImpressum"/>
          <w:lang w:val="en-US"/>
        </w:rPr>
        <w:t xml:space="preserve"> </w:t>
      </w:r>
      <w:r w:rsidR="00780032" w:rsidRPr="00780032">
        <w:rPr>
          <w:rStyle w:val="MDRImpressum"/>
          <w:lang w:val="en-US"/>
        </w:rPr>
        <w:tab/>
      </w:r>
      <w:r w:rsidR="00780032" w:rsidRPr="00780032">
        <w:rPr>
          <w:rStyle w:val="MDRImpressum"/>
          <w:lang w:val="en-US"/>
        </w:rPr>
        <w:tab/>
      </w:r>
      <w:hyperlink r:id="rId9" w:history="1">
        <w:r w:rsidR="00780032" w:rsidRPr="00780032">
          <w:rPr>
            <w:rStyle w:val="Hyperlink"/>
            <w:rFonts w:cs="Arial"/>
            <w:sz w:val="18"/>
            <w:szCs w:val="18"/>
            <w:lang w:val="en-US"/>
          </w:rPr>
          <w:t>forschungsdatenzentrum@destatis.de</w:t>
        </w:r>
      </w:hyperlink>
      <w:r w:rsidR="00780032" w:rsidRPr="00780032">
        <w:rPr>
          <w:rStyle w:val="MDRImpressum"/>
          <w:lang w:val="en-US"/>
        </w:rPr>
        <w:t xml:space="preserve"> </w:t>
      </w:r>
    </w:p>
    <w:p w:rsidR="00780032" w:rsidRPr="00780032" w:rsidRDefault="00780032" w:rsidP="00780032">
      <w:pPr>
        <w:autoSpaceDE w:val="0"/>
        <w:autoSpaceDN w:val="0"/>
        <w:adjustRightInd w:val="0"/>
        <w:spacing w:after="0" w:line="240" w:lineRule="auto"/>
        <w:rPr>
          <w:rStyle w:val="MDRImpressum"/>
          <w:lang w:val="en-US"/>
        </w:rPr>
      </w:pPr>
    </w:p>
    <w:p w:rsidR="00780032" w:rsidRPr="00A20DCC" w:rsidRDefault="00780032" w:rsidP="00780032">
      <w:pPr>
        <w:autoSpaceDE w:val="0"/>
        <w:autoSpaceDN w:val="0"/>
        <w:adjustRightInd w:val="0"/>
        <w:spacing w:after="0" w:line="240" w:lineRule="auto"/>
        <w:ind w:left="3545" w:firstLine="709"/>
        <w:rPr>
          <w:rStyle w:val="MDRImpressum"/>
        </w:rPr>
      </w:pPr>
      <w:r w:rsidRPr="00A20DCC">
        <w:rPr>
          <w:rStyle w:val="MDRImpressum"/>
        </w:rPr>
        <w:t>Forschungsdatenzentrum der</w:t>
      </w:r>
    </w:p>
    <w:p w:rsidR="00780032" w:rsidRPr="00A20DCC" w:rsidRDefault="00780032" w:rsidP="00780032">
      <w:pPr>
        <w:autoSpaceDE w:val="0"/>
        <w:autoSpaceDN w:val="0"/>
        <w:adjustRightInd w:val="0"/>
        <w:spacing w:after="0" w:line="240" w:lineRule="auto"/>
        <w:ind w:left="3545" w:firstLine="709"/>
        <w:rPr>
          <w:rStyle w:val="MDRImpressum"/>
        </w:rPr>
      </w:pPr>
      <w:r w:rsidRPr="00A20DCC">
        <w:rPr>
          <w:rStyle w:val="MDRImpressum"/>
        </w:rPr>
        <w:t>Statistischen Ämter der Länder</w:t>
      </w:r>
    </w:p>
    <w:p w:rsidR="00780032" w:rsidRPr="00A20DCC" w:rsidRDefault="00780032" w:rsidP="00780032">
      <w:pPr>
        <w:autoSpaceDE w:val="0"/>
        <w:autoSpaceDN w:val="0"/>
        <w:adjustRightInd w:val="0"/>
        <w:spacing w:after="0" w:line="240" w:lineRule="auto"/>
        <w:ind w:left="3545" w:firstLine="709"/>
        <w:rPr>
          <w:rStyle w:val="MDRImpressum"/>
        </w:rPr>
      </w:pPr>
      <w:r w:rsidRPr="00A20DCC">
        <w:rPr>
          <w:rStyle w:val="MDRImpressum"/>
        </w:rPr>
        <w:t>– Geschäftsstelle –</w:t>
      </w:r>
    </w:p>
    <w:p w:rsidR="00780032" w:rsidRPr="00322A05" w:rsidRDefault="00780032" w:rsidP="00780032">
      <w:pPr>
        <w:autoSpaceDE w:val="0"/>
        <w:autoSpaceDN w:val="0"/>
        <w:adjustRightInd w:val="0"/>
        <w:spacing w:after="0" w:line="240" w:lineRule="auto"/>
        <w:ind w:left="3545" w:firstLine="709"/>
        <w:rPr>
          <w:rStyle w:val="MDRImpressum"/>
        </w:rPr>
      </w:pPr>
      <w:r w:rsidRPr="00322A05">
        <w:rPr>
          <w:rStyle w:val="MDRImpressum"/>
        </w:rPr>
        <w:t>Tel.: 0211 9449-2873</w:t>
      </w:r>
    </w:p>
    <w:p w:rsidR="00780032" w:rsidRPr="00322A05" w:rsidRDefault="00780032" w:rsidP="00780032">
      <w:pPr>
        <w:autoSpaceDE w:val="0"/>
        <w:autoSpaceDN w:val="0"/>
        <w:adjustRightInd w:val="0"/>
        <w:spacing w:after="0" w:line="240" w:lineRule="auto"/>
        <w:ind w:left="3545" w:firstLine="709"/>
        <w:rPr>
          <w:rStyle w:val="MDRImpressum"/>
        </w:rPr>
      </w:pPr>
      <w:r w:rsidRPr="00322A05">
        <w:rPr>
          <w:rStyle w:val="MDRImpressum"/>
        </w:rPr>
        <w:t>Fax: 0211 9449-8087</w:t>
      </w:r>
    </w:p>
    <w:p w:rsidR="00780032" w:rsidRPr="00322A05" w:rsidRDefault="0031027B" w:rsidP="00780032">
      <w:pPr>
        <w:autoSpaceDE w:val="0"/>
        <w:autoSpaceDN w:val="0"/>
        <w:adjustRightInd w:val="0"/>
        <w:spacing w:after="0" w:line="240" w:lineRule="auto"/>
        <w:ind w:left="3545" w:firstLine="709"/>
        <w:rPr>
          <w:rStyle w:val="MDRImpressum"/>
        </w:rPr>
      </w:pPr>
      <w:hyperlink r:id="rId10" w:history="1">
        <w:r w:rsidR="00780032" w:rsidRPr="00322A05">
          <w:rPr>
            <w:rStyle w:val="Hyperlink"/>
            <w:rFonts w:cs="Arial"/>
            <w:sz w:val="18"/>
            <w:szCs w:val="18"/>
          </w:rPr>
          <w:t>forschungsdatenzentrum@it.nrw.de</w:t>
        </w:r>
      </w:hyperlink>
      <w:r w:rsidR="00780032" w:rsidRPr="00322A05">
        <w:rPr>
          <w:rStyle w:val="MDRImpressum"/>
        </w:rPr>
        <w:t xml:space="preserve"> </w:t>
      </w:r>
    </w:p>
    <w:p w:rsidR="00BD5D2D" w:rsidRDefault="00BD5D2D" w:rsidP="00E414C7">
      <w:pPr>
        <w:ind w:left="-284"/>
        <w:rPr>
          <w:rFonts w:cs="Arial"/>
        </w:rPr>
      </w:pPr>
    </w:p>
    <w:p w:rsidR="00312706" w:rsidRDefault="00312706">
      <w:pPr>
        <w:rPr>
          <w:rStyle w:val="MDRberschrift1"/>
        </w:rPr>
      </w:pPr>
      <w:bookmarkStart w:id="1" w:name="_Toc492368405"/>
      <w:r>
        <w:rPr>
          <w:rStyle w:val="MDRberschrift1"/>
        </w:rPr>
        <w:br w:type="page"/>
      </w:r>
    </w:p>
    <w:p w:rsidR="004326A9" w:rsidRDefault="004326A9" w:rsidP="00780032">
      <w:pPr>
        <w:spacing w:before="360" w:after="120" w:line="360" w:lineRule="auto"/>
        <w:ind w:left="284" w:hanging="284"/>
        <w:jc w:val="both"/>
        <w:outlineLvl w:val="1"/>
        <w:rPr>
          <w:b/>
        </w:rPr>
      </w:pPr>
      <w:bookmarkStart w:id="2" w:name="_Toc492368406"/>
      <w:bookmarkEnd w:id="1"/>
      <w:r>
        <w:rPr>
          <w:rFonts w:cs="Arial"/>
          <w:b/>
        </w:rPr>
        <w:lastRenderedPageBreak/>
        <w:t>Merkmalsliste</w:t>
      </w:r>
      <w:bookmarkEnd w:id="2"/>
      <w:r w:rsidR="00780032">
        <w:rPr>
          <w:rFonts w:cs="Arial"/>
          <w:b/>
        </w:rPr>
        <w:t xml:space="preserve"> – </w:t>
      </w:r>
      <w:r w:rsidRPr="00BB7E48">
        <w:rPr>
          <w:b/>
        </w:rPr>
        <w:t>Kurzbeschreibung der Variablen des Paneldatensatzes</w:t>
      </w:r>
    </w:p>
    <w:tbl>
      <w:tblPr>
        <w:tblW w:w="100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536"/>
      </w:tblGrid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36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862F1F">
              <w:rPr>
                <w:rFonts w:cs="Arial"/>
                <w:b/>
                <w:bCs/>
                <w:sz w:val="18"/>
                <w:szCs w:val="18"/>
              </w:rPr>
              <w:t xml:space="preserve">Grundfragebogen </w:t>
            </w:r>
          </w:p>
          <w:p w:rsidR="000C3872" w:rsidRPr="00862F1F" w:rsidRDefault="000C3872" w:rsidP="000C3872">
            <w:pPr>
              <w:spacing w:after="0"/>
              <w:rPr>
                <w:rFonts w:cs="Arial"/>
                <w:bCs/>
                <w:i/>
                <w:sz w:val="18"/>
                <w:szCs w:val="18"/>
              </w:rPr>
            </w:pPr>
          </w:p>
          <w:p w:rsidR="000C3872" w:rsidRPr="00862F1F" w:rsidRDefault="000C3872" w:rsidP="000C3872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862F1F">
              <w:rPr>
                <w:rFonts w:cs="Arial"/>
                <w:bCs/>
                <w:i/>
                <w:sz w:val="18"/>
                <w:szCs w:val="18"/>
              </w:rPr>
              <w:t>Verkürzter Fragebogen für Unternehme</w:t>
            </w:r>
            <w:r>
              <w:rPr>
                <w:rFonts w:cs="Arial"/>
                <w:bCs/>
                <w:i/>
                <w:sz w:val="18"/>
                <w:szCs w:val="18"/>
              </w:rPr>
              <w:t>n</w:t>
            </w:r>
            <w:r w:rsidRPr="00862F1F">
              <w:rPr>
                <w:rFonts w:cs="Arial"/>
                <w:bCs/>
                <w:i/>
                <w:sz w:val="18"/>
                <w:szCs w:val="18"/>
              </w:rPr>
              <w:t xml:space="preserve"> mit einem Jahresumsatz unter 250 000 Euro (gekennzeichnet mit *)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862F1F">
              <w:rPr>
                <w:rFonts w:cs="Arial"/>
                <w:b/>
                <w:bCs/>
                <w:sz w:val="18"/>
                <w:szCs w:val="18"/>
              </w:rPr>
              <w:t>Panelvariable</w:t>
            </w:r>
          </w:p>
        </w:tc>
        <w:tc>
          <w:tcPr>
            <w:tcW w:w="8536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862F1F">
              <w:rPr>
                <w:rFonts w:cs="Arial"/>
                <w:b/>
                <w:bCs/>
                <w:sz w:val="18"/>
                <w:szCs w:val="18"/>
              </w:rPr>
              <w:t>Beschreibung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862F1F">
              <w:rPr>
                <w:rFonts w:cs="Arial"/>
                <w:b/>
                <w:bCs/>
                <w:sz w:val="18"/>
                <w:szCs w:val="18"/>
              </w:rPr>
              <w:t>Allgemeine Merkmale (regionale Angaben, Kennzeichnung des Unternehmens)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EF1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2943C1">
              <w:rPr>
                <w:rFonts w:cs="Arial"/>
                <w:sz w:val="18"/>
                <w:szCs w:val="18"/>
              </w:rPr>
              <w:t>Systemfreie Identitätsnummer (wird nicht zu Auswertungszwecken bereitgestellt!)</w:t>
            </w:r>
            <w:r w:rsidRPr="00862F1F">
              <w:rPr>
                <w:rFonts w:cs="Arial"/>
                <w:sz w:val="18"/>
                <w:szCs w:val="18"/>
              </w:rPr>
              <w:t xml:space="preserve">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EF3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Berichtsjahr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EF4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Land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EF11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Wirtschaftszweig nach WZ-03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EF12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Rechtsform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EF13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Anzahl der Niederlassungen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36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Umsatz/Erträge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EF21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Wert von Umsatz oder Einnahmen und Erträgen im Berichtsjahr insgesamt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EF22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Wert von Umsatz, Einnahmen oder Erträgen aus selbstständiger Tätigkeit und Beteiligungen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EF24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Wert des ef22 durch Auftraggeber oder Kostenschuldner mit Sitz im Ausland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EF25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Wert von sonstigen betrieblichen Erträgen</w:t>
            </w:r>
          </w:p>
        </w:tc>
      </w:tr>
      <w:tr w:rsidR="000C3872" w:rsidRPr="0086438B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438B" w:rsidRDefault="000C3872" w:rsidP="000C3872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36" w:type="dxa"/>
            <w:shd w:val="clear" w:color="auto" w:fill="D9D9D9"/>
            <w:noWrap/>
            <w:vAlign w:val="bottom"/>
          </w:tcPr>
          <w:p w:rsidR="000C3872" w:rsidRPr="0086438B" w:rsidRDefault="000C3872" w:rsidP="000C3872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86438B">
              <w:rPr>
                <w:rFonts w:cs="Arial"/>
                <w:b/>
                <w:sz w:val="18"/>
                <w:szCs w:val="18"/>
              </w:rPr>
              <w:t>Tätige Personen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EF31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Zahl der tätigen Personen insgesamt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EF32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In Teilzeit tätige Personen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EF33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Weibliche tätige Personen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EF34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Lohn- und Gehaltsempfänger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EF35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Anzahl Auszubildende von ef34</w:t>
            </w:r>
          </w:p>
        </w:tc>
      </w:tr>
      <w:tr w:rsidR="000C3872" w:rsidRPr="0086438B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438B" w:rsidRDefault="000C3872" w:rsidP="000C3872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36" w:type="dxa"/>
            <w:shd w:val="clear" w:color="auto" w:fill="D9D9D9"/>
            <w:noWrap/>
            <w:vAlign w:val="bottom"/>
          </w:tcPr>
          <w:p w:rsidR="000C3872" w:rsidRPr="0086438B" w:rsidRDefault="000C3872" w:rsidP="000C3872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86438B">
              <w:rPr>
                <w:rFonts w:cs="Arial"/>
                <w:b/>
                <w:sz w:val="18"/>
                <w:szCs w:val="18"/>
              </w:rPr>
              <w:t>Aufwendungen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EF41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Wert der Bruttolöhne und -gehälter als Personalaufwand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</w:t>
            </w:r>
            <w:r w:rsidRPr="00862F1F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Wert der Sozialaufwendungen des Arbeitgebers insgesamt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EF43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Gesetzliche Sozialaufwendungen des Arbeitgebers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EF44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Übrige Sozialaufwendungen des Arbeitgebers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EF45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Aufwendungen insgesamt (für bezogene Waren, Dienstleistungen, Roh-, Hilfs- und Betriebsstoffe)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EF46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Bezogene Waren und Dienstleistungen zum Wiederverkauf in unverändertem Zustand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EF47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Roh-, Hilfs- und Betriebsstoffe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EF48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Bezogene Dienstleistungen (nicht zum Wiederverkauf) und sonstige betriebliche Aufwendungen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EF49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Aufwendungen für Mieten, Pachten und Leasing aus ef48 *</w:t>
            </w:r>
          </w:p>
        </w:tc>
      </w:tr>
      <w:tr w:rsidR="000C3872" w:rsidRPr="0086438B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438B" w:rsidRDefault="000C3872" w:rsidP="000C3872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36" w:type="dxa"/>
            <w:shd w:val="clear" w:color="auto" w:fill="D9D9D9"/>
            <w:noWrap/>
            <w:vAlign w:val="bottom"/>
          </w:tcPr>
          <w:p w:rsidR="000C3872" w:rsidRPr="0086438B" w:rsidRDefault="000C3872" w:rsidP="000C3872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86438B">
              <w:rPr>
                <w:rFonts w:cs="Arial"/>
                <w:b/>
                <w:sz w:val="18"/>
                <w:szCs w:val="18"/>
              </w:rPr>
              <w:t>Bestände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EF51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Bestand bezogener Waren zum Wiederverkauf in unverändertem Zustand (Anfang des Berichtsjahres)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EF52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Bestand bezogener Waren zum Wiederverkauf in unverändertem Zustand (Ende des Berichtsjahres)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EF53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Bestand von Roh-, Hilfs- und Betriebsstoffen (Anfang des Berichtsjahres)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EF54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Bestand von Roh-, Hilfs- und Betriebsstoffen (Ende des Berichtsjahres)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EF55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Bestand von selbsterstellten fertigen und unfertigen Erzeugnissen sowie in Arbeit befindliche Aufträge (Anfang des Berichtsjahres)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EF56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Bestand von selbsterstellten fertigen und unfertigen Erzeugnissen sowie in Arbeit befindliche Aufträge (Ende des Berichtsjahres)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EF57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Bestand insgesamt (Anfang des Berichtsjahres)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EF58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Bestand insgesamt (Ende des Berichtsjahres)</w:t>
            </w:r>
          </w:p>
        </w:tc>
      </w:tr>
      <w:tr w:rsidR="000C3872" w:rsidRPr="0086438B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438B" w:rsidRDefault="000C3872" w:rsidP="000C3872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36" w:type="dxa"/>
            <w:shd w:val="clear" w:color="auto" w:fill="D9D9D9"/>
            <w:noWrap/>
            <w:vAlign w:val="bottom"/>
          </w:tcPr>
          <w:p w:rsidR="000C3872" w:rsidRPr="0086438B" w:rsidRDefault="000C3872" w:rsidP="000C3872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86438B">
              <w:rPr>
                <w:rFonts w:cs="Arial"/>
                <w:b/>
                <w:sz w:val="18"/>
                <w:szCs w:val="18"/>
              </w:rPr>
              <w:t xml:space="preserve">Investitionen 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EF61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Investitionen insgesamt im Berichtjahr *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EF62</w:t>
            </w:r>
          </w:p>
        </w:tc>
        <w:tc>
          <w:tcPr>
            <w:tcW w:w="8536" w:type="dxa"/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Gesamte berichtsjährliche Investition in Ausrüstungen als erworbene Sachanlage für betriebliche Zwecke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EF63</w:t>
            </w:r>
          </w:p>
        </w:tc>
        <w:tc>
          <w:tcPr>
            <w:tcW w:w="85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Gesamte berichtsjährliche Investition in Bauten als erworbene Sachanlage für betriebliche Zwecke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EF64</w:t>
            </w:r>
          </w:p>
        </w:tc>
        <w:tc>
          <w:tcPr>
            <w:tcW w:w="85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Gesamte berichtsjährliche Investition in Grundstücke als erworbene Sachanlage für betriebliche Zwecke</w:t>
            </w:r>
          </w:p>
        </w:tc>
      </w:tr>
      <w:tr w:rsidR="000C3872" w:rsidRPr="00862F1F" w:rsidTr="00FF36D9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lastRenderedPageBreak/>
              <w:t>EF65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Gesamte berichtsjährliche Investition in selbsterstellte Sachanlagen für betriebliche Zwecke</w:t>
            </w:r>
          </w:p>
        </w:tc>
      </w:tr>
      <w:tr w:rsidR="000C3872" w:rsidRPr="00862F1F" w:rsidTr="00FF36D9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EF66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Gesamte berichtsjährliche Investition in erworbene immaterielle Vermögensgegenstände</w:t>
            </w:r>
          </w:p>
        </w:tc>
      </w:tr>
      <w:tr w:rsidR="000C3872" w:rsidRPr="00862F1F" w:rsidTr="00FF36D9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EF67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Gesamte berichtsjährliche Investition in erworbene Software aus ef66</w:t>
            </w:r>
          </w:p>
        </w:tc>
      </w:tr>
      <w:tr w:rsidR="000C3872" w:rsidRPr="0086438B" w:rsidTr="00FF36D9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438B" w:rsidRDefault="000C3872" w:rsidP="000C3872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438B" w:rsidRDefault="000C3872" w:rsidP="000C3872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86438B">
              <w:rPr>
                <w:rFonts w:cs="Arial"/>
                <w:b/>
                <w:sz w:val="18"/>
                <w:szCs w:val="18"/>
              </w:rPr>
              <w:t>Steuern</w:t>
            </w:r>
            <w:r>
              <w:rPr>
                <w:rFonts w:cs="Arial"/>
                <w:b/>
                <w:sz w:val="18"/>
                <w:szCs w:val="18"/>
              </w:rPr>
              <w:t xml:space="preserve"> und Subventionen</w:t>
            </w:r>
          </w:p>
        </w:tc>
      </w:tr>
      <w:tr w:rsidR="000C3872" w:rsidRPr="00862F1F" w:rsidTr="00FF36D9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EF71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Berichtsjährliche betriebliche Steuern und Abgaben des Unternehmens oder der Einrichtung *</w:t>
            </w:r>
          </w:p>
        </w:tc>
      </w:tr>
      <w:tr w:rsidR="000C3872" w:rsidRPr="00862F1F" w:rsidTr="00FF36D9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EF81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Berichtsjährliche Subventionen für das Unternehmen oder die Einrichtung *</w:t>
            </w:r>
          </w:p>
        </w:tc>
      </w:tr>
    </w:tbl>
    <w:p w:rsidR="000C3872" w:rsidRDefault="000C3872" w:rsidP="000C3872">
      <w:pPr>
        <w:spacing w:before="360" w:after="0" w:line="360" w:lineRule="auto"/>
        <w:ind w:left="284" w:hanging="284"/>
        <w:jc w:val="both"/>
        <w:outlineLvl w:val="1"/>
        <w:rPr>
          <w:b/>
        </w:rPr>
      </w:pPr>
    </w:p>
    <w:tbl>
      <w:tblPr>
        <w:tblW w:w="10095" w:type="dxa"/>
        <w:tblInd w:w="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536"/>
      </w:tblGrid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FF36D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B02F86" w:rsidRDefault="000C3872" w:rsidP="00FF36D9">
            <w:pPr>
              <w:rPr>
                <w:rFonts w:cs="Arial"/>
                <w:b/>
                <w:sz w:val="18"/>
                <w:szCs w:val="18"/>
              </w:rPr>
            </w:pPr>
            <w:r w:rsidRPr="00B02F86">
              <w:rPr>
                <w:rFonts w:cs="Arial"/>
                <w:b/>
                <w:sz w:val="18"/>
                <w:szCs w:val="18"/>
              </w:rPr>
              <w:t>Zusatzbogen (ZB)</w:t>
            </w:r>
          </w:p>
          <w:p w:rsidR="000C3872" w:rsidRPr="0086438B" w:rsidRDefault="000C3872" w:rsidP="00FF36D9">
            <w:pPr>
              <w:rPr>
                <w:rFonts w:cs="Arial"/>
                <w:sz w:val="18"/>
                <w:szCs w:val="18"/>
              </w:rPr>
            </w:pPr>
            <w:r w:rsidRPr="0086438B">
              <w:rPr>
                <w:rFonts w:cs="Arial"/>
                <w:bCs/>
                <w:i/>
                <w:sz w:val="18"/>
                <w:szCs w:val="18"/>
              </w:rPr>
              <w:t>Ausgefüllt von Erhebungseinheiten, die über Niederlassungen in mehreren Bundesländern verfügen sowie im Berichtsjahr einen Umsatz und sonstige betriebliche Erträge von insgesamt 250 00 Euro und mehr erzielt haben.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EF92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86438B">
              <w:rPr>
                <w:rFonts w:cs="Arial"/>
                <w:sz w:val="18"/>
                <w:szCs w:val="18"/>
              </w:rPr>
              <w:t>Wirtschaftszweig nach WZ-03 im Zusatzbogen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Schleswig-Holstein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EF93_</w:t>
            </w:r>
            <w:r>
              <w:rPr>
                <w:rFonts w:cs="Arial"/>
                <w:sz w:val="18"/>
                <w:szCs w:val="18"/>
              </w:rPr>
              <w:t>SH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 xml:space="preserve">ZB </w:t>
            </w:r>
            <w:r>
              <w:rPr>
                <w:rFonts w:cs="Arial"/>
                <w:sz w:val="18"/>
                <w:szCs w:val="18"/>
              </w:rPr>
              <w:t>Niederlassungen in SH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</w:t>
            </w:r>
            <w:r>
              <w:rPr>
                <w:rFonts w:cs="Arial"/>
                <w:sz w:val="18"/>
                <w:szCs w:val="18"/>
              </w:rPr>
              <w:t>_SH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 xml:space="preserve">ZB Umsatz aus selbständiger Tätigkeit </w:t>
            </w:r>
            <w:r>
              <w:rPr>
                <w:rFonts w:cs="Arial"/>
                <w:sz w:val="18"/>
                <w:szCs w:val="18"/>
              </w:rPr>
              <w:t>in SH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EF95_SH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 xml:space="preserve">ZB Bruttolöhne/-gehälter </w:t>
            </w:r>
            <w:r>
              <w:rPr>
                <w:rFonts w:cs="Arial"/>
                <w:sz w:val="18"/>
                <w:szCs w:val="18"/>
              </w:rPr>
              <w:t>in SH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</w:t>
            </w:r>
            <w:r>
              <w:rPr>
                <w:rFonts w:cs="Arial"/>
                <w:sz w:val="18"/>
                <w:szCs w:val="18"/>
              </w:rPr>
              <w:t>96_SH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SH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EF97_SH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SH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Hamburg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EF93_HH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HH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EF94_HH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HH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EF95_HH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HH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EF96_HH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HH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EF97_HH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HH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Niedersachsen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EF93_NS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NS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EF94_NS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NS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EF95_NS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NS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EF96_NS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Investitionen in</w:t>
            </w:r>
            <w:r>
              <w:rPr>
                <w:rFonts w:cs="Arial"/>
                <w:sz w:val="18"/>
                <w:szCs w:val="18"/>
              </w:rPr>
              <w:t>sgesamt in NS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EF97_NS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NS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Bremen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EF93_HB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HB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EF94_HB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HB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EF95_HB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HB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EF96_HB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HB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EF97_HB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 xml:space="preserve">ZB Tätige Personen insgesamt </w:t>
            </w:r>
            <w:r>
              <w:rPr>
                <w:rFonts w:cs="Arial"/>
                <w:sz w:val="18"/>
                <w:szCs w:val="18"/>
              </w:rPr>
              <w:t>(30.9.) in HB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Nordrhein-Westfalen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EF93_NW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NW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EF94_</w:t>
            </w:r>
            <w:r>
              <w:rPr>
                <w:rFonts w:cs="Arial"/>
                <w:sz w:val="18"/>
                <w:szCs w:val="18"/>
              </w:rPr>
              <w:t>NW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NW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EF95_NW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NW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</w:t>
            </w:r>
            <w:r>
              <w:rPr>
                <w:rFonts w:cs="Arial"/>
                <w:sz w:val="18"/>
                <w:szCs w:val="18"/>
              </w:rPr>
              <w:t>6</w:t>
            </w:r>
            <w:r w:rsidRPr="00862F1F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NW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NW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EF97_NW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NW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Hessen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EF93_HE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HE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EF94_</w:t>
            </w:r>
            <w:r>
              <w:rPr>
                <w:rFonts w:cs="Arial"/>
                <w:sz w:val="18"/>
                <w:szCs w:val="18"/>
              </w:rPr>
              <w:t>HE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HE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EF95_HE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HE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</w:t>
            </w:r>
            <w:r>
              <w:rPr>
                <w:rFonts w:cs="Arial"/>
                <w:sz w:val="18"/>
                <w:szCs w:val="18"/>
              </w:rPr>
              <w:t>6</w:t>
            </w:r>
            <w:r w:rsidRPr="00862F1F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HE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HE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EF97_HE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HE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Rheinland-Pfalz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EF93_RP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RP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EF94_</w:t>
            </w:r>
            <w:r>
              <w:rPr>
                <w:rFonts w:cs="Arial"/>
                <w:sz w:val="18"/>
                <w:szCs w:val="18"/>
              </w:rPr>
              <w:t>RP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RP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EF95_RP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RP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</w:t>
            </w:r>
            <w:r>
              <w:rPr>
                <w:rFonts w:cs="Arial"/>
                <w:sz w:val="18"/>
                <w:szCs w:val="18"/>
              </w:rPr>
              <w:t>6</w:t>
            </w:r>
            <w:r w:rsidRPr="00862F1F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RP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RP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EF97_RP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RP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Baden-Württemberg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EF93_BW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BW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EF94_</w:t>
            </w:r>
            <w:r>
              <w:rPr>
                <w:rFonts w:cs="Arial"/>
                <w:sz w:val="18"/>
                <w:szCs w:val="18"/>
              </w:rPr>
              <w:t>BW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BW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EF95_BW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BW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</w:t>
            </w:r>
            <w:r>
              <w:rPr>
                <w:rFonts w:cs="Arial"/>
                <w:sz w:val="18"/>
                <w:szCs w:val="18"/>
              </w:rPr>
              <w:t>6</w:t>
            </w:r>
            <w:r w:rsidRPr="00862F1F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BW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BW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EF97_BW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BW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Bayern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EF93_BY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BY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EF94_</w:t>
            </w:r>
            <w:r>
              <w:rPr>
                <w:rFonts w:cs="Arial"/>
                <w:sz w:val="18"/>
                <w:szCs w:val="18"/>
              </w:rPr>
              <w:t>BY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BY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EF95_BY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BY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</w:t>
            </w:r>
            <w:r>
              <w:rPr>
                <w:rFonts w:cs="Arial"/>
                <w:sz w:val="18"/>
                <w:szCs w:val="18"/>
              </w:rPr>
              <w:t>6</w:t>
            </w:r>
            <w:r w:rsidRPr="00862F1F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BY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BY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EF97_BY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BY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Saarland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EF93_SL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SL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EF94_</w:t>
            </w:r>
            <w:r>
              <w:rPr>
                <w:rFonts w:cs="Arial"/>
                <w:sz w:val="18"/>
                <w:szCs w:val="18"/>
              </w:rPr>
              <w:t>SL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SL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EF95_SL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SL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</w:t>
            </w:r>
            <w:r>
              <w:rPr>
                <w:rFonts w:cs="Arial"/>
                <w:sz w:val="18"/>
                <w:szCs w:val="18"/>
              </w:rPr>
              <w:t>6</w:t>
            </w:r>
            <w:r w:rsidRPr="00862F1F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SL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SL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EF97_SL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SL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Berlin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EF93_BE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BE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EF94_</w:t>
            </w:r>
            <w:r>
              <w:rPr>
                <w:rFonts w:cs="Arial"/>
                <w:sz w:val="18"/>
                <w:szCs w:val="18"/>
              </w:rPr>
              <w:t>BE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BE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EF95_BE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BE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</w:t>
            </w:r>
            <w:r>
              <w:rPr>
                <w:rFonts w:cs="Arial"/>
                <w:sz w:val="18"/>
                <w:szCs w:val="18"/>
              </w:rPr>
              <w:t>6</w:t>
            </w:r>
            <w:r w:rsidRPr="00862F1F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BE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BE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EF97_BE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BE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Brandenburg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EF93_BB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BB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EF94_</w:t>
            </w:r>
            <w:r>
              <w:rPr>
                <w:rFonts w:cs="Arial"/>
                <w:sz w:val="18"/>
                <w:szCs w:val="18"/>
              </w:rPr>
              <w:t>BB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BB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EF95_BB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BB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</w:t>
            </w:r>
            <w:r>
              <w:rPr>
                <w:rFonts w:cs="Arial"/>
                <w:sz w:val="18"/>
                <w:szCs w:val="18"/>
              </w:rPr>
              <w:t>6</w:t>
            </w:r>
            <w:r w:rsidRPr="00862F1F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BB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BB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EF97_BB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BB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Mecklenburg-Vorpommern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EF93_MV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MV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EF94_</w:t>
            </w:r>
            <w:r>
              <w:rPr>
                <w:rFonts w:cs="Arial"/>
                <w:sz w:val="18"/>
                <w:szCs w:val="18"/>
              </w:rPr>
              <w:t>MV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MV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EF95_MV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MV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</w:t>
            </w:r>
            <w:r>
              <w:rPr>
                <w:rFonts w:cs="Arial"/>
                <w:sz w:val="18"/>
                <w:szCs w:val="18"/>
              </w:rPr>
              <w:t>6</w:t>
            </w:r>
            <w:r w:rsidRPr="00862F1F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MV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MV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EF97_MV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MV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Sachsen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EF93_SN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SN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EF94_</w:t>
            </w:r>
            <w:r>
              <w:rPr>
                <w:rFonts w:cs="Arial"/>
                <w:sz w:val="18"/>
                <w:szCs w:val="18"/>
              </w:rPr>
              <w:t>SN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SN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EF95_SN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SN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</w:t>
            </w:r>
            <w:r>
              <w:rPr>
                <w:rFonts w:cs="Arial"/>
                <w:sz w:val="18"/>
                <w:szCs w:val="18"/>
              </w:rPr>
              <w:t>6</w:t>
            </w:r>
            <w:r w:rsidRPr="00862F1F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SN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SN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EF97_SN</w:t>
            </w:r>
          </w:p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SN</w:t>
            </w:r>
          </w:p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Sachsen-Anhalt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EF93_ST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ST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EF94_</w:t>
            </w:r>
            <w:r>
              <w:rPr>
                <w:rFonts w:cs="Arial"/>
                <w:sz w:val="18"/>
                <w:szCs w:val="18"/>
              </w:rPr>
              <w:t>ST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ST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EF95_ST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ST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</w:t>
            </w:r>
            <w:r>
              <w:rPr>
                <w:rFonts w:cs="Arial"/>
                <w:sz w:val="18"/>
                <w:szCs w:val="18"/>
              </w:rPr>
              <w:t>6</w:t>
            </w:r>
            <w:r w:rsidRPr="00862F1F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ST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ST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EF97_ST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ST</w:t>
            </w:r>
          </w:p>
        </w:tc>
      </w:tr>
      <w:tr w:rsidR="000C3872" w:rsidRPr="000C3872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862F1F" w:rsidRDefault="000C3872" w:rsidP="000C38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Thüringen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EF93_TH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438B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CF5FD2">
              <w:rPr>
                <w:rFonts w:cs="Arial"/>
                <w:sz w:val="18"/>
                <w:szCs w:val="18"/>
              </w:rPr>
              <w:t>ZB Niederlassungen in</w:t>
            </w:r>
            <w:r>
              <w:rPr>
                <w:rFonts w:cs="Arial"/>
                <w:sz w:val="18"/>
                <w:szCs w:val="18"/>
              </w:rPr>
              <w:t xml:space="preserve"> TH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EF94_</w:t>
            </w: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Umsatz</w:t>
            </w:r>
            <w:r>
              <w:rPr>
                <w:rFonts w:cs="Arial"/>
                <w:sz w:val="18"/>
                <w:szCs w:val="18"/>
              </w:rPr>
              <w:t xml:space="preserve"> aus selbständiger Tätigkeit in TH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EF95_TH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Bruttolöhne/-gehälter in TH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EF9</w:t>
            </w:r>
            <w:r>
              <w:rPr>
                <w:rFonts w:cs="Arial"/>
                <w:sz w:val="18"/>
                <w:szCs w:val="18"/>
              </w:rPr>
              <w:t>6</w:t>
            </w:r>
            <w:r w:rsidRPr="00862F1F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ZB Investitionen insgesamt in TH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EF97_TH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spacing w:before="100" w:beforeAutospacing="1"/>
              <w:contextualSpacing/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ZB Tätig</w:t>
            </w:r>
            <w:r>
              <w:rPr>
                <w:rFonts w:cs="Arial"/>
                <w:sz w:val="18"/>
                <w:szCs w:val="18"/>
              </w:rPr>
              <w:t>e Personen insgesamt (30.9.) in TH</w:t>
            </w:r>
          </w:p>
        </w:tc>
      </w:tr>
      <w:tr w:rsidR="000C3872" w:rsidRPr="00B02F86" w:rsidTr="000C3872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B02F86" w:rsidRDefault="000C3872" w:rsidP="000C3872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B02F86" w:rsidRDefault="000C3872" w:rsidP="000C3872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0C3872" w:rsidRPr="00B02F86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B02F86" w:rsidRDefault="000C3872" w:rsidP="00FF36D9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C3872" w:rsidRPr="00B02F86" w:rsidRDefault="000C3872" w:rsidP="00FF36D9">
            <w:pPr>
              <w:rPr>
                <w:rFonts w:cs="Arial"/>
                <w:b/>
                <w:sz w:val="18"/>
                <w:szCs w:val="18"/>
              </w:rPr>
            </w:pPr>
            <w:r w:rsidRPr="00B02F86">
              <w:rPr>
                <w:rFonts w:cs="Arial"/>
                <w:b/>
                <w:sz w:val="18"/>
                <w:szCs w:val="18"/>
              </w:rPr>
              <w:t xml:space="preserve">Hochrechnungsfaktor und Status des Unternehmens 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HRT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Hochrechnungsfaktor</w:t>
            </w:r>
          </w:p>
        </w:tc>
      </w:tr>
      <w:tr w:rsidR="000C3872" w:rsidRPr="00862F1F" w:rsidTr="00FF36D9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STATUS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72" w:rsidRPr="00862F1F" w:rsidRDefault="000C3872" w:rsidP="00FF36D9">
            <w:pPr>
              <w:rPr>
                <w:rFonts w:cs="Arial"/>
                <w:sz w:val="18"/>
                <w:szCs w:val="18"/>
              </w:rPr>
            </w:pPr>
            <w:r w:rsidRPr="00862F1F">
              <w:rPr>
                <w:rFonts w:cs="Arial"/>
                <w:sz w:val="18"/>
                <w:szCs w:val="18"/>
              </w:rPr>
              <w:t>Status der Erhebungseinheit</w:t>
            </w:r>
          </w:p>
        </w:tc>
      </w:tr>
    </w:tbl>
    <w:p w:rsidR="000C3872" w:rsidRDefault="000C3872" w:rsidP="00780032">
      <w:pPr>
        <w:spacing w:before="360" w:after="120" w:line="360" w:lineRule="auto"/>
        <w:ind w:left="284" w:hanging="284"/>
        <w:jc w:val="both"/>
        <w:outlineLvl w:val="1"/>
        <w:rPr>
          <w:b/>
        </w:rPr>
      </w:pPr>
    </w:p>
    <w:sectPr w:rsidR="000C3872" w:rsidSect="003079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D12" w:rsidRDefault="00702D12" w:rsidP="00FA366D">
      <w:pPr>
        <w:spacing w:after="0" w:line="240" w:lineRule="auto"/>
      </w:pPr>
      <w:r>
        <w:separator/>
      </w:r>
    </w:p>
  </w:endnote>
  <w:endnote w:type="continuationSeparator" w:id="0">
    <w:p w:rsidR="00702D12" w:rsidRDefault="00702D12" w:rsidP="00FA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12" w:rsidRDefault="00702D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635832347"/>
      <w:docPartObj>
        <w:docPartGallery w:val="Page Numbers (Bottom of Page)"/>
        <w:docPartUnique/>
      </w:docPartObj>
    </w:sdtPr>
    <w:sdtEndPr/>
    <w:sdtContent>
      <w:p w:rsidR="00702D12" w:rsidRPr="00910A62" w:rsidRDefault="00702D12">
        <w:pPr>
          <w:pStyle w:val="Fuzeile"/>
          <w:jc w:val="right"/>
          <w:rPr>
            <w:sz w:val="20"/>
            <w:szCs w:val="20"/>
          </w:rPr>
        </w:pPr>
        <w:r w:rsidRPr="00910A62">
          <w:rPr>
            <w:sz w:val="20"/>
            <w:szCs w:val="20"/>
          </w:rPr>
          <w:fldChar w:fldCharType="begin"/>
        </w:r>
        <w:r w:rsidRPr="00910A62">
          <w:rPr>
            <w:sz w:val="20"/>
            <w:szCs w:val="20"/>
          </w:rPr>
          <w:instrText>PAGE   \* MERGEFORMAT</w:instrText>
        </w:r>
        <w:r w:rsidRPr="00910A62">
          <w:rPr>
            <w:sz w:val="20"/>
            <w:szCs w:val="20"/>
          </w:rPr>
          <w:fldChar w:fldCharType="separate"/>
        </w:r>
        <w:r w:rsidR="0031027B">
          <w:rPr>
            <w:noProof/>
            <w:sz w:val="20"/>
            <w:szCs w:val="20"/>
          </w:rPr>
          <w:t>4</w:t>
        </w:r>
        <w:r w:rsidRPr="00910A62">
          <w:rPr>
            <w:sz w:val="20"/>
            <w:szCs w:val="20"/>
          </w:rPr>
          <w:fldChar w:fldCharType="end"/>
        </w:r>
      </w:p>
    </w:sdtContent>
  </w:sdt>
  <w:p w:rsidR="00702D12" w:rsidRDefault="00702D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12" w:rsidRDefault="00702D1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D12" w:rsidRDefault="00702D12" w:rsidP="00FA366D">
      <w:pPr>
        <w:spacing w:after="0" w:line="240" w:lineRule="auto"/>
      </w:pPr>
      <w:r>
        <w:separator/>
      </w:r>
    </w:p>
  </w:footnote>
  <w:footnote w:type="continuationSeparator" w:id="0">
    <w:p w:rsidR="00702D12" w:rsidRDefault="00702D12" w:rsidP="00FA3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12" w:rsidRDefault="00702D1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12" w:rsidRDefault="00702D12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12" w:rsidRDefault="00702D12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72A"/>
    <w:multiLevelType w:val="hybridMultilevel"/>
    <w:tmpl w:val="D7BE47B8"/>
    <w:lvl w:ilvl="0" w:tplc="CE169E28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0802"/>
    <w:multiLevelType w:val="hybridMultilevel"/>
    <w:tmpl w:val="7B4E044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2883B4">
      <w:numFmt w:val="none"/>
      <w:lvlText w:val=""/>
      <w:lvlJc w:val="left"/>
      <w:pPr>
        <w:tabs>
          <w:tab w:val="num" w:pos="0"/>
        </w:tabs>
      </w:pPr>
    </w:lvl>
    <w:lvl w:ilvl="2" w:tplc="05421C3E">
      <w:numFmt w:val="none"/>
      <w:lvlText w:val=""/>
      <w:lvlJc w:val="left"/>
      <w:pPr>
        <w:tabs>
          <w:tab w:val="num" w:pos="0"/>
        </w:tabs>
      </w:pPr>
    </w:lvl>
    <w:lvl w:ilvl="3" w:tplc="DB7486D0">
      <w:numFmt w:val="none"/>
      <w:lvlText w:val=""/>
      <w:lvlJc w:val="left"/>
      <w:pPr>
        <w:tabs>
          <w:tab w:val="num" w:pos="0"/>
        </w:tabs>
      </w:pPr>
    </w:lvl>
    <w:lvl w:ilvl="4" w:tplc="7DE405FC">
      <w:numFmt w:val="none"/>
      <w:lvlText w:val=""/>
      <w:lvlJc w:val="left"/>
      <w:pPr>
        <w:tabs>
          <w:tab w:val="num" w:pos="0"/>
        </w:tabs>
      </w:pPr>
    </w:lvl>
    <w:lvl w:ilvl="5" w:tplc="ECB437E2">
      <w:numFmt w:val="none"/>
      <w:lvlText w:val=""/>
      <w:lvlJc w:val="left"/>
      <w:pPr>
        <w:tabs>
          <w:tab w:val="num" w:pos="0"/>
        </w:tabs>
      </w:pPr>
    </w:lvl>
    <w:lvl w:ilvl="6" w:tplc="24BE148A">
      <w:numFmt w:val="none"/>
      <w:lvlText w:val=""/>
      <w:lvlJc w:val="left"/>
      <w:pPr>
        <w:tabs>
          <w:tab w:val="num" w:pos="0"/>
        </w:tabs>
      </w:pPr>
    </w:lvl>
    <w:lvl w:ilvl="7" w:tplc="4BB2759A">
      <w:numFmt w:val="none"/>
      <w:lvlText w:val=""/>
      <w:lvlJc w:val="left"/>
      <w:pPr>
        <w:tabs>
          <w:tab w:val="num" w:pos="0"/>
        </w:tabs>
      </w:pPr>
    </w:lvl>
    <w:lvl w:ilvl="8" w:tplc="3910A5DA"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44B125C"/>
    <w:multiLevelType w:val="hybridMultilevel"/>
    <w:tmpl w:val="D690D366"/>
    <w:lvl w:ilvl="0" w:tplc="A8B0F8A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C54314"/>
    <w:multiLevelType w:val="hybridMultilevel"/>
    <w:tmpl w:val="55CAA4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06C83"/>
    <w:multiLevelType w:val="hybridMultilevel"/>
    <w:tmpl w:val="988A7CA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2883B4">
      <w:numFmt w:val="none"/>
      <w:lvlText w:val=""/>
      <w:lvlJc w:val="left"/>
      <w:pPr>
        <w:tabs>
          <w:tab w:val="num" w:pos="0"/>
        </w:tabs>
      </w:pPr>
    </w:lvl>
    <w:lvl w:ilvl="2" w:tplc="05421C3E">
      <w:numFmt w:val="none"/>
      <w:lvlText w:val=""/>
      <w:lvlJc w:val="left"/>
      <w:pPr>
        <w:tabs>
          <w:tab w:val="num" w:pos="0"/>
        </w:tabs>
      </w:pPr>
    </w:lvl>
    <w:lvl w:ilvl="3" w:tplc="DB7486D0">
      <w:numFmt w:val="none"/>
      <w:lvlText w:val=""/>
      <w:lvlJc w:val="left"/>
      <w:pPr>
        <w:tabs>
          <w:tab w:val="num" w:pos="0"/>
        </w:tabs>
      </w:pPr>
    </w:lvl>
    <w:lvl w:ilvl="4" w:tplc="7DE405FC">
      <w:numFmt w:val="none"/>
      <w:lvlText w:val=""/>
      <w:lvlJc w:val="left"/>
      <w:pPr>
        <w:tabs>
          <w:tab w:val="num" w:pos="0"/>
        </w:tabs>
      </w:pPr>
    </w:lvl>
    <w:lvl w:ilvl="5" w:tplc="ECB437E2">
      <w:numFmt w:val="none"/>
      <w:lvlText w:val=""/>
      <w:lvlJc w:val="left"/>
      <w:pPr>
        <w:tabs>
          <w:tab w:val="num" w:pos="0"/>
        </w:tabs>
      </w:pPr>
    </w:lvl>
    <w:lvl w:ilvl="6" w:tplc="24BE148A">
      <w:numFmt w:val="none"/>
      <w:lvlText w:val=""/>
      <w:lvlJc w:val="left"/>
      <w:pPr>
        <w:tabs>
          <w:tab w:val="num" w:pos="0"/>
        </w:tabs>
      </w:pPr>
    </w:lvl>
    <w:lvl w:ilvl="7" w:tplc="4BB2759A">
      <w:numFmt w:val="none"/>
      <w:lvlText w:val=""/>
      <w:lvlJc w:val="left"/>
      <w:pPr>
        <w:tabs>
          <w:tab w:val="num" w:pos="0"/>
        </w:tabs>
      </w:pPr>
    </w:lvl>
    <w:lvl w:ilvl="8" w:tplc="3910A5DA"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306846C5"/>
    <w:multiLevelType w:val="hybridMultilevel"/>
    <w:tmpl w:val="535A158E"/>
    <w:lvl w:ilvl="0" w:tplc="131A3F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362A7"/>
    <w:multiLevelType w:val="hybridMultilevel"/>
    <w:tmpl w:val="E62CBA9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004D3"/>
    <w:multiLevelType w:val="hybridMultilevel"/>
    <w:tmpl w:val="95AEC36E"/>
    <w:lvl w:ilvl="0" w:tplc="EFFEA9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E2CDA"/>
    <w:multiLevelType w:val="hybridMultilevel"/>
    <w:tmpl w:val="B2C22C7A"/>
    <w:lvl w:ilvl="0" w:tplc="A8B0F8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52E80"/>
    <w:multiLevelType w:val="hybridMultilevel"/>
    <w:tmpl w:val="3D228D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E53FE"/>
    <w:multiLevelType w:val="hybridMultilevel"/>
    <w:tmpl w:val="8286C1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6B6B2">
      <w:start w:val="1"/>
      <w:numFmt w:val="bullet"/>
      <w:pStyle w:val="FDZListenelem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63956"/>
    <w:multiLevelType w:val="hybridMultilevel"/>
    <w:tmpl w:val="95C2C36E"/>
    <w:lvl w:ilvl="0" w:tplc="4836D74E">
      <w:start w:val="1"/>
      <w:numFmt w:val="decimal"/>
      <w:lvlText w:val="%1."/>
      <w:lvlJc w:val="left"/>
      <w:pPr>
        <w:ind w:left="720" w:hanging="360"/>
      </w:pPr>
    </w:lvl>
    <w:lvl w:ilvl="1" w:tplc="C7B039CA">
      <w:numFmt w:val="bullet"/>
      <w:lvlText w:val="-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96852"/>
    <w:multiLevelType w:val="hybridMultilevel"/>
    <w:tmpl w:val="D826B9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939AB"/>
    <w:multiLevelType w:val="hybridMultilevel"/>
    <w:tmpl w:val="6F0221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C1B0A"/>
    <w:multiLevelType w:val="hybridMultilevel"/>
    <w:tmpl w:val="2DA6AB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BF5242"/>
    <w:multiLevelType w:val="hybridMultilevel"/>
    <w:tmpl w:val="FBEC588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56602"/>
    <w:multiLevelType w:val="hybridMultilevel"/>
    <w:tmpl w:val="44DACC30"/>
    <w:lvl w:ilvl="0" w:tplc="4818192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3"/>
  </w:num>
  <w:num w:numId="8">
    <w:abstractNumId w:val="15"/>
  </w:num>
  <w:num w:numId="9">
    <w:abstractNumId w:val="13"/>
  </w:num>
  <w:num w:numId="10">
    <w:abstractNumId w:val="9"/>
  </w:num>
  <w:num w:numId="11">
    <w:abstractNumId w:val="0"/>
  </w:num>
  <w:num w:numId="12">
    <w:abstractNumId w:val="16"/>
  </w:num>
  <w:num w:numId="13">
    <w:abstractNumId w:val="6"/>
  </w:num>
  <w:num w:numId="14">
    <w:abstractNumId w:val="2"/>
  </w:num>
  <w:num w:numId="15">
    <w:abstractNumId w:val="14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2D"/>
    <w:rsid w:val="00011ED1"/>
    <w:rsid w:val="00044CF9"/>
    <w:rsid w:val="000654C0"/>
    <w:rsid w:val="000769DD"/>
    <w:rsid w:val="000B0793"/>
    <w:rsid w:val="000C3872"/>
    <w:rsid w:val="001047DD"/>
    <w:rsid w:val="00124DC4"/>
    <w:rsid w:val="001316A2"/>
    <w:rsid w:val="00146709"/>
    <w:rsid w:val="001576EF"/>
    <w:rsid w:val="00160073"/>
    <w:rsid w:val="00182A30"/>
    <w:rsid w:val="00192F19"/>
    <w:rsid w:val="001933F8"/>
    <w:rsid w:val="001A18DD"/>
    <w:rsid w:val="001B5F29"/>
    <w:rsid w:val="001C1A0B"/>
    <w:rsid w:val="001E18F7"/>
    <w:rsid w:val="00212D91"/>
    <w:rsid w:val="002162AE"/>
    <w:rsid w:val="00230236"/>
    <w:rsid w:val="00235C11"/>
    <w:rsid w:val="00241A41"/>
    <w:rsid w:val="002459E5"/>
    <w:rsid w:val="002532A6"/>
    <w:rsid w:val="002560AA"/>
    <w:rsid w:val="002820F3"/>
    <w:rsid w:val="002911A0"/>
    <w:rsid w:val="002A263E"/>
    <w:rsid w:val="002C7FD6"/>
    <w:rsid w:val="002F2D80"/>
    <w:rsid w:val="00307977"/>
    <w:rsid w:val="0031027B"/>
    <w:rsid w:val="003112F5"/>
    <w:rsid w:val="0031269B"/>
    <w:rsid w:val="00312706"/>
    <w:rsid w:val="00313B07"/>
    <w:rsid w:val="0035677E"/>
    <w:rsid w:val="003A33E5"/>
    <w:rsid w:val="003D4709"/>
    <w:rsid w:val="004008EB"/>
    <w:rsid w:val="004070E2"/>
    <w:rsid w:val="004233E2"/>
    <w:rsid w:val="00432589"/>
    <w:rsid w:val="004326A9"/>
    <w:rsid w:val="0043507B"/>
    <w:rsid w:val="00441108"/>
    <w:rsid w:val="00454AD4"/>
    <w:rsid w:val="00465126"/>
    <w:rsid w:val="00475F68"/>
    <w:rsid w:val="004979C7"/>
    <w:rsid w:val="004A4613"/>
    <w:rsid w:val="004A5AD5"/>
    <w:rsid w:val="004C1038"/>
    <w:rsid w:val="004C21BC"/>
    <w:rsid w:val="004E7822"/>
    <w:rsid w:val="00501602"/>
    <w:rsid w:val="00521E87"/>
    <w:rsid w:val="0052684E"/>
    <w:rsid w:val="00545CD4"/>
    <w:rsid w:val="005745A0"/>
    <w:rsid w:val="005A1273"/>
    <w:rsid w:val="005B6BA7"/>
    <w:rsid w:val="005C2004"/>
    <w:rsid w:val="005C28E2"/>
    <w:rsid w:val="005C6E5A"/>
    <w:rsid w:val="005C7EE5"/>
    <w:rsid w:val="005D4E74"/>
    <w:rsid w:val="006306CA"/>
    <w:rsid w:val="00631C7A"/>
    <w:rsid w:val="006434DF"/>
    <w:rsid w:val="006744EC"/>
    <w:rsid w:val="0069752E"/>
    <w:rsid w:val="006D4D95"/>
    <w:rsid w:val="006F2E8F"/>
    <w:rsid w:val="00702D12"/>
    <w:rsid w:val="00724338"/>
    <w:rsid w:val="00764F8C"/>
    <w:rsid w:val="00780032"/>
    <w:rsid w:val="007B6FC2"/>
    <w:rsid w:val="007F446D"/>
    <w:rsid w:val="00801279"/>
    <w:rsid w:val="00824EBF"/>
    <w:rsid w:val="0086401C"/>
    <w:rsid w:val="00872A60"/>
    <w:rsid w:val="00884C69"/>
    <w:rsid w:val="008B2F1C"/>
    <w:rsid w:val="00910A62"/>
    <w:rsid w:val="00920634"/>
    <w:rsid w:val="00933E1B"/>
    <w:rsid w:val="00961898"/>
    <w:rsid w:val="0096527E"/>
    <w:rsid w:val="00967192"/>
    <w:rsid w:val="0098079B"/>
    <w:rsid w:val="009877A6"/>
    <w:rsid w:val="009A16D2"/>
    <w:rsid w:val="009B55B8"/>
    <w:rsid w:val="009B6920"/>
    <w:rsid w:val="009B7500"/>
    <w:rsid w:val="009D0044"/>
    <w:rsid w:val="009F09F0"/>
    <w:rsid w:val="00A20DCC"/>
    <w:rsid w:val="00A27387"/>
    <w:rsid w:val="00A6579D"/>
    <w:rsid w:val="00A82200"/>
    <w:rsid w:val="00A85183"/>
    <w:rsid w:val="00AD6D52"/>
    <w:rsid w:val="00AE1695"/>
    <w:rsid w:val="00AE6F30"/>
    <w:rsid w:val="00B111AF"/>
    <w:rsid w:val="00B253E3"/>
    <w:rsid w:val="00B805D0"/>
    <w:rsid w:val="00B8649D"/>
    <w:rsid w:val="00BB3CE5"/>
    <w:rsid w:val="00BB7E48"/>
    <w:rsid w:val="00BD5D2D"/>
    <w:rsid w:val="00C15871"/>
    <w:rsid w:val="00C3488D"/>
    <w:rsid w:val="00C35EB7"/>
    <w:rsid w:val="00C42519"/>
    <w:rsid w:val="00C455BF"/>
    <w:rsid w:val="00C51BCA"/>
    <w:rsid w:val="00C63114"/>
    <w:rsid w:val="00C72186"/>
    <w:rsid w:val="00C7684D"/>
    <w:rsid w:val="00C81132"/>
    <w:rsid w:val="00CA70A2"/>
    <w:rsid w:val="00CC233E"/>
    <w:rsid w:val="00CC2501"/>
    <w:rsid w:val="00CC4AE5"/>
    <w:rsid w:val="00D06118"/>
    <w:rsid w:val="00D10924"/>
    <w:rsid w:val="00D27CC8"/>
    <w:rsid w:val="00D43BD7"/>
    <w:rsid w:val="00D45B2F"/>
    <w:rsid w:val="00D6167B"/>
    <w:rsid w:val="00D66432"/>
    <w:rsid w:val="00D66645"/>
    <w:rsid w:val="00D75AAE"/>
    <w:rsid w:val="00D800CF"/>
    <w:rsid w:val="00D82499"/>
    <w:rsid w:val="00D907D2"/>
    <w:rsid w:val="00D9414C"/>
    <w:rsid w:val="00DE0B09"/>
    <w:rsid w:val="00DE7B8C"/>
    <w:rsid w:val="00E414C7"/>
    <w:rsid w:val="00E5045A"/>
    <w:rsid w:val="00E567DF"/>
    <w:rsid w:val="00E95D86"/>
    <w:rsid w:val="00EB0916"/>
    <w:rsid w:val="00EB0F1A"/>
    <w:rsid w:val="00EB39C7"/>
    <w:rsid w:val="00EC3784"/>
    <w:rsid w:val="00EE27FB"/>
    <w:rsid w:val="00F057C1"/>
    <w:rsid w:val="00F2728C"/>
    <w:rsid w:val="00F52C8B"/>
    <w:rsid w:val="00F53F57"/>
    <w:rsid w:val="00F60A7F"/>
    <w:rsid w:val="00FA366D"/>
    <w:rsid w:val="00FA6120"/>
    <w:rsid w:val="00FB51DD"/>
    <w:rsid w:val="00FB7BAA"/>
    <w:rsid w:val="00FD332F"/>
    <w:rsid w:val="00FE02B9"/>
    <w:rsid w:val="00FE4CA1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qFormat/>
    <w:rsid w:val="00C455BF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A20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1576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356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D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D2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locked/>
    <w:rsid w:val="00BD5D2D"/>
    <w:rPr>
      <w:color w:val="0000FF"/>
      <w:u w:val="single"/>
    </w:rPr>
  </w:style>
  <w:style w:type="character" w:styleId="Kommentarzeichen">
    <w:name w:val="annotation reference"/>
    <w:semiHidden/>
    <w:locked/>
    <w:rsid w:val="00BD5D2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locked/>
    <w:rsid w:val="00BD5D2D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BD5D2D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locked/>
    <w:rsid w:val="00E414C7"/>
    <w:pPr>
      <w:spacing w:after="0" w:line="240" w:lineRule="auto"/>
      <w:ind w:left="720"/>
      <w:contextualSpacing/>
    </w:pPr>
    <w:rPr>
      <w:rFonts w:eastAsia="Times New Roman" w:cs="Times New Roman"/>
      <w:sz w:val="20"/>
      <w:szCs w:val="24"/>
      <w:lang w:eastAsia="de-DE"/>
    </w:rPr>
  </w:style>
  <w:style w:type="character" w:customStyle="1" w:styleId="MDRberschrift1">
    <w:name w:val="MDR_Überschrift_1"/>
    <w:uiPriority w:val="1"/>
    <w:qFormat/>
    <w:locked/>
    <w:rsid w:val="00D75AAE"/>
    <w:rPr>
      <w:rFonts w:ascii="Arial" w:hAnsi="Arial" w:cs="Arial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0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A20DCC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locked/>
    <w:rsid w:val="00B253E3"/>
    <w:pPr>
      <w:tabs>
        <w:tab w:val="left" w:pos="440"/>
        <w:tab w:val="right" w:leader="dot" w:pos="9628"/>
      </w:tabs>
      <w:spacing w:after="100"/>
    </w:pPr>
    <w:rPr>
      <w:rFonts w:cs="Arial"/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A20DCC"/>
    <w:pPr>
      <w:tabs>
        <w:tab w:val="right" w:leader="dot" w:pos="9628"/>
      </w:tabs>
      <w:spacing w:after="100"/>
      <w:ind w:left="220"/>
    </w:pPr>
    <w:rPr>
      <w:rFonts w:cs="Arial"/>
      <w:b/>
      <w:noProof/>
    </w:rPr>
  </w:style>
  <w:style w:type="character" w:customStyle="1" w:styleId="MDRImpressum">
    <w:name w:val="MDR_Impressum"/>
    <w:basedOn w:val="Absatz-Standardschriftart"/>
    <w:uiPriority w:val="1"/>
    <w:qFormat/>
    <w:locked/>
    <w:rsid w:val="00A20DCC"/>
    <w:rPr>
      <w:rFonts w:ascii="Arial" w:hAnsi="Arial" w:cs="Arial"/>
      <w:color w:val="000000"/>
      <w:sz w:val="18"/>
      <w:szCs w:val="18"/>
    </w:r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A20DCC"/>
    <w:pPr>
      <w:spacing w:after="100"/>
      <w:ind w:left="440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D4E7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4E74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FA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366D"/>
  </w:style>
  <w:style w:type="paragraph" w:styleId="Fuzeile">
    <w:name w:val="footer"/>
    <w:basedOn w:val="Standard"/>
    <w:link w:val="FuzeileZchn"/>
    <w:uiPriority w:val="99"/>
    <w:unhideWhenUsed/>
    <w:locked/>
    <w:rsid w:val="00FA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366D"/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10924"/>
    <w:pPr>
      <w:spacing w:after="0" w:line="240" w:lineRule="auto"/>
    </w:pPr>
    <w:rPr>
      <w:rFonts w:eastAsiaTheme="minorEastAsia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0924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10924"/>
    <w:rPr>
      <w:vertAlign w:val="superscript"/>
    </w:rPr>
  </w:style>
  <w:style w:type="paragraph" w:customStyle="1" w:styleId="FDZListenelement">
    <w:name w:val="FDZ Listenelement"/>
    <w:basedOn w:val="Listenabsatz"/>
    <w:link w:val="FDZListenelementZchn"/>
    <w:qFormat/>
    <w:rsid w:val="000654C0"/>
    <w:pPr>
      <w:numPr>
        <w:ilvl w:val="1"/>
        <w:numId w:val="5"/>
      </w:numPr>
      <w:tabs>
        <w:tab w:val="num" w:pos="0"/>
      </w:tabs>
      <w:spacing w:after="120" w:line="360" w:lineRule="auto"/>
      <w:ind w:left="851"/>
      <w:jc w:val="both"/>
    </w:pPr>
    <w:rPr>
      <w:rFonts w:cs="Arial"/>
      <w:sz w:val="22"/>
    </w:rPr>
  </w:style>
  <w:style w:type="paragraph" w:customStyle="1" w:styleId="FDZStandard">
    <w:name w:val="FDZ Standard"/>
    <w:basedOn w:val="Standard"/>
    <w:link w:val="FDZStandardZchn"/>
    <w:qFormat/>
    <w:rsid w:val="000654C0"/>
    <w:pPr>
      <w:spacing w:after="120" w:line="360" w:lineRule="auto"/>
      <w:jc w:val="both"/>
    </w:pPr>
    <w:rPr>
      <w:rFonts w:cs="Arial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654C0"/>
    <w:rPr>
      <w:rFonts w:ascii="Arial" w:eastAsia="Times New Roman" w:hAnsi="Arial" w:cs="Times New Roman"/>
      <w:sz w:val="20"/>
      <w:szCs w:val="24"/>
      <w:lang w:eastAsia="de-DE"/>
    </w:rPr>
  </w:style>
  <w:style w:type="character" w:customStyle="1" w:styleId="FDZListenelementZchn">
    <w:name w:val="FDZ Listenelement Zchn"/>
    <w:basedOn w:val="ListenabsatzZchn"/>
    <w:link w:val="FDZListenelement"/>
    <w:rsid w:val="000654C0"/>
    <w:rPr>
      <w:rFonts w:ascii="Arial" w:eastAsia="Times New Roman" w:hAnsi="Arial" w:cs="Arial"/>
      <w:sz w:val="20"/>
      <w:szCs w:val="24"/>
      <w:lang w:eastAsia="de-DE"/>
    </w:rPr>
  </w:style>
  <w:style w:type="character" w:customStyle="1" w:styleId="FDZStandardZchn">
    <w:name w:val="FDZ Standard Zchn"/>
    <w:basedOn w:val="Absatz-Standardschriftart"/>
    <w:link w:val="FDZStandard"/>
    <w:rsid w:val="000654C0"/>
    <w:rPr>
      <w:rFonts w:ascii="Arial" w:hAnsi="Arial" w:cs="Aria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576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677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FDZText">
    <w:name w:val="FDZ.Text"/>
    <w:basedOn w:val="Standard"/>
    <w:rsid w:val="005A1273"/>
    <w:pPr>
      <w:spacing w:after="0" w:line="360" w:lineRule="auto"/>
      <w:jc w:val="both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801279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chungsdatenzentrum@statistik-bbb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orschungsdatenzentrum@it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schungsdatenzentrum@destatis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F97F-DFAA-4A03-975C-9F965EE9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7082</Characters>
  <Application>Microsoft Office Word</Application>
  <DocSecurity>0</DocSecurity>
  <Lines>59</Lines>
  <Paragraphs>16</Paragraphs>
  <ScaleCrop>false</ScaleCrop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2023-03-24T11:44:00Z</dcterms:created>
  <dcterms:modified xsi:type="dcterms:W3CDTF">2023-03-24T11:44:00Z</dcterms:modified>
</cp:coreProperties>
</file>